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EE" w:rsidRDefault="00B96FFB" w:rsidP="001A294A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  <w:r>
        <w:rPr>
          <w:rFonts w:cs="B Zar" w:hint="cs"/>
          <w:b/>
          <w:bCs/>
          <w:sz w:val="30"/>
          <w:szCs w:val="30"/>
          <w:rtl/>
          <w:lang w:bidi="fa-IR"/>
        </w:rPr>
        <w:t>دانشکده علوم اقتصادی و اداری</w:t>
      </w:r>
    </w:p>
    <w:p w:rsidR="002873C2" w:rsidRDefault="00D76A96" w:rsidP="001A294A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D76A96">
        <w:rPr>
          <w:rFonts w:cs="B Zar" w:hint="cs"/>
          <w:b/>
          <w:bCs/>
          <w:sz w:val="30"/>
          <w:szCs w:val="30"/>
          <w:rtl/>
          <w:lang w:bidi="fa-IR"/>
        </w:rPr>
        <w:t>چارت ترمی دروس ارشد حسابداری</w:t>
      </w:r>
    </w:p>
    <w:p w:rsidR="00E128EE" w:rsidRPr="00E128EE" w:rsidRDefault="00E128EE" w:rsidP="001A294A">
      <w:pPr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tbl>
      <w:tblPr>
        <w:tblStyle w:val="TableGrid"/>
        <w:tblW w:w="10634" w:type="dxa"/>
        <w:tblInd w:w="-459" w:type="dxa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418"/>
        <w:gridCol w:w="3483"/>
        <w:gridCol w:w="1197"/>
      </w:tblGrid>
      <w:tr w:rsidR="00AD4A14" w:rsidTr="00AD4A14">
        <w:tc>
          <w:tcPr>
            <w:tcW w:w="10634" w:type="dxa"/>
            <w:gridSpan w:val="6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نیمسال اول</w:t>
            </w:r>
          </w:p>
        </w:tc>
      </w:tr>
      <w:tr w:rsidR="00AD4A14" w:rsidTr="005807F1">
        <w:tc>
          <w:tcPr>
            <w:tcW w:w="1559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نظری-عملی</w:t>
            </w:r>
          </w:p>
        </w:tc>
        <w:tc>
          <w:tcPr>
            <w:tcW w:w="1560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پیش نیاز</w:t>
            </w:r>
          </w:p>
        </w:tc>
        <w:tc>
          <w:tcPr>
            <w:tcW w:w="1417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درس</w:t>
            </w:r>
          </w:p>
        </w:tc>
        <w:tc>
          <w:tcPr>
            <w:tcW w:w="1418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3483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AD4A14" w:rsidTr="005807F1">
        <w:tc>
          <w:tcPr>
            <w:tcW w:w="1559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417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418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127DD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83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127DDD">
              <w:rPr>
                <w:rFonts w:cs="B Zar" w:hint="cs"/>
                <w:sz w:val="24"/>
                <w:szCs w:val="24"/>
                <w:rtl/>
                <w:lang w:bidi="fa-IR"/>
              </w:rPr>
              <w:t>تئوری حسابداری 1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302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C36196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3B17A1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417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418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تصمیم گیری در مسائل مالی و سرمایه گذاری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303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C36196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3B17A1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417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418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اقتصاد سنجی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304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C36196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3B17A1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417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418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چارچوب مفاهیم گزارشگری مالی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301</w:t>
            </w:r>
          </w:p>
        </w:tc>
      </w:tr>
      <w:tr w:rsidR="00AD4A14" w:rsidTr="005807F1">
        <w:tc>
          <w:tcPr>
            <w:tcW w:w="1559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560" w:type="dxa"/>
          </w:tcPr>
          <w:p w:rsidR="00AD4A14" w:rsidRPr="003B17A1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417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---------</w:t>
            </w:r>
          </w:p>
        </w:tc>
        <w:tc>
          <w:tcPr>
            <w:tcW w:w="1418" w:type="dxa"/>
          </w:tcPr>
          <w:p w:rsidR="00AD4A14" w:rsidRPr="00127DDD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83" w:type="dxa"/>
          </w:tcPr>
          <w:p w:rsidR="00AD4A14" w:rsidRPr="00B96FFB" w:rsidRDefault="00AD4A14" w:rsidP="001A294A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96F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sz w:val="24"/>
                <w:szCs w:val="24"/>
                <w:rtl/>
                <w:lang w:bidi="fa-IR"/>
              </w:rPr>
              <w:t>------</w:t>
            </w:r>
          </w:p>
        </w:tc>
      </w:tr>
      <w:tr w:rsidR="00AD4A14" w:rsidTr="00AD4A14">
        <w:tc>
          <w:tcPr>
            <w:tcW w:w="9437" w:type="dxa"/>
            <w:gridSpan w:val="5"/>
          </w:tcPr>
          <w:p w:rsidR="00AD4A14" w:rsidRDefault="00AD4A14" w:rsidP="001A294A">
            <w:pPr>
              <w:jc w:val="center"/>
              <w:rPr>
                <w:rFonts w:cs="B Za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نیمسال دوم               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1A294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4A14" w:rsidTr="005807F1">
        <w:tc>
          <w:tcPr>
            <w:tcW w:w="1559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نظری-عملی</w:t>
            </w:r>
          </w:p>
        </w:tc>
        <w:tc>
          <w:tcPr>
            <w:tcW w:w="1560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پیش نیاز</w:t>
            </w:r>
          </w:p>
        </w:tc>
        <w:tc>
          <w:tcPr>
            <w:tcW w:w="1417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درس</w:t>
            </w:r>
          </w:p>
        </w:tc>
        <w:tc>
          <w:tcPr>
            <w:tcW w:w="1418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3483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5807F1" w:rsidRDefault="00BF38BB" w:rsidP="001A294A">
            <w:pPr>
              <w:jc w:val="center"/>
              <w:rPr>
                <w:rFonts w:cs="B Zar"/>
                <w:lang w:bidi="fa-IR"/>
              </w:rPr>
            </w:pPr>
            <w:r w:rsidRPr="005807F1">
              <w:rPr>
                <w:rFonts w:cs="B Zar" w:hint="cs"/>
                <w:rtl/>
                <w:lang w:bidi="fa-IR"/>
              </w:rPr>
              <w:t>تئوری حسابداری 1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0C5B19">
              <w:rPr>
                <w:rFonts w:cs="B Zar" w:hint="cs"/>
                <w:sz w:val="24"/>
                <w:szCs w:val="24"/>
                <w:rtl/>
                <w:lang w:bidi="fa-IR"/>
              </w:rPr>
              <w:t>تئوری حسابداری 2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313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BF5EE2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41334B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حسابرسی پیشرفته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311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BF5EE2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41334B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سیستم های اطلاعاتی حسابداری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309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BF5EE2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41334B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حسابداری مدیریت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307</w:t>
            </w:r>
          </w:p>
        </w:tc>
      </w:tr>
      <w:tr w:rsidR="00AD4A14" w:rsidTr="005807F1">
        <w:tc>
          <w:tcPr>
            <w:tcW w:w="1559" w:type="dxa"/>
          </w:tcPr>
          <w:p w:rsidR="00AD4A14" w:rsidRDefault="00AD4A14" w:rsidP="001A294A">
            <w:pPr>
              <w:jc w:val="center"/>
            </w:pPr>
            <w:r w:rsidRPr="00BF5EE2"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41334B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تحقیق پیشرفته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305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1560" w:type="dxa"/>
          </w:tcPr>
          <w:p w:rsidR="00AD4A14" w:rsidRPr="0041334B" w:rsidRDefault="00AD4A14" w:rsidP="001A29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483" w:type="dxa"/>
          </w:tcPr>
          <w:p w:rsidR="00AD4A14" w:rsidRPr="00B96FFB" w:rsidRDefault="00AD4A14" w:rsidP="001A294A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96F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sz w:val="24"/>
                <w:szCs w:val="24"/>
                <w:rtl/>
                <w:lang w:bidi="fa-IR"/>
              </w:rPr>
              <w:t>------</w:t>
            </w:r>
          </w:p>
        </w:tc>
      </w:tr>
      <w:tr w:rsidR="00AD4A14" w:rsidTr="00AD4A14">
        <w:tc>
          <w:tcPr>
            <w:tcW w:w="9437" w:type="dxa"/>
            <w:gridSpan w:val="5"/>
          </w:tcPr>
          <w:p w:rsidR="00AD4A14" w:rsidRDefault="00AD4A14" w:rsidP="001A294A">
            <w:pPr>
              <w:jc w:val="center"/>
              <w:rPr>
                <w:rFonts w:cs="B Za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                        نیمسال سوم                                         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1A294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4A14" w:rsidTr="005807F1">
        <w:tc>
          <w:tcPr>
            <w:tcW w:w="1559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نظری-عملی</w:t>
            </w:r>
          </w:p>
        </w:tc>
        <w:tc>
          <w:tcPr>
            <w:tcW w:w="1560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پیش نیاز</w:t>
            </w:r>
          </w:p>
        </w:tc>
        <w:tc>
          <w:tcPr>
            <w:tcW w:w="1417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نوع درس</w:t>
            </w:r>
          </w:p>
        </w:tc>
        <w:tc>
          <w:tcPr>
            <w:tcW w:w="1418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  <w:tc>
          <w:tcPr>
            <w:tcW w:w="3483" w:type="dxa"/>
          </w:tcPr>
          <w:p w:rsidR="00AD4A14" w:rsidRPr="009517BC" w:rsidRDefault="00AD4A14" w:rsidP="001A294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517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(مسایل)مباحث جاری در حسابداری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312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60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حسابداری بخش عمومی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D4327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432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bookmarkStart w:id="0" w:name="_GoBack"/>
            <w:bookmarkEnd w:id="0"/>
            <w:r w:rsidR="00F661AC">
              <w:rPr>
                <w:rFonts w:cs="B Zar" w:hint="cs"/>
                <w:sz w:val="24"/>
                <w:szCs w:val="24"/>
                <w:rtl/>
                <w:lang w:bidi="fa-IR"/>
              </w:rPr>
              <w:t>310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83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6E6317" w:rsidP="00AD4A14">
            <w:pPr>
              <w:tabs>
                <w:tab w:val="left" w:pos="181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9011604</w:t>
            </w:r>
          </w:p>
        </w:tc>
      </w:tr>
      <w:tr w:rsidR="00AD4A14" w:rsidTr="005807F1">
        <w:tc>
          <w:tcPr>
            <w:tcW w:w="1559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560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418" w:type="dxa"/>
          </w:tcPr>
          <w:p w:rsidR="00AD4A14" w:rsidRPr="000C5B19" w:rsidRDefault="00AD4A14" w:rsidP="001A294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483" w:type="dxa"/>
          </w:tcPr>
          <w:p w:rsidR="00AD4A14" w:rsidRPr="00B96FFB" w:rsidRDefault="00AD4A14" w:rsidP="001A294A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96F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D4A14" w:rsidRPr="00AD4A14" w:rsidRDefault="00AD4A14" w:rsidP="008077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4A14">
              <w:rPr>
                <w:rFonts w:cs="B Zar" w:hint="cs"/>
                <w:sz w:val="24"/>
                <w:szCs w:val="24"/>
                <w:rtl/>
                <w:lang w:bidi="fa-IR"/>
              </w:rPr>
              <w:t>------</w:t>
            </w:r>
          </w:p>
        </w:tc>
      </w:tr>
    </w:tbl>
    <w:p w:rsidR="00D76A96" w:rsidRPr="00D76A96" w:rsidRDefault="00D76A96" w:rsidP="001A294A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</w:p>
    <w:sectPr w:rsidR="00D76A96" w:rsidRPr="00D76A96" w:rsidSect="00D76A9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6"/>
    <w:rsid w:val="000C5B19"/>
    <w:rsid w:val="00127DDD"/>
    <w:rsid w:val="00146E14"/>
    <w:rsid w:val="001A294A"/>
    <w:rsid w:val="002873C2"/>
    <w:rsid w:val="005807F1"/>
    <w:rsid w:val="006E6317"/>
    <w:rsid w:val="0074482E"/>
    <w:rsid w:val="009517BC"/>
    <w:rsid w:val="00AA0371"/>
    <w:rsid w:val="00AD4A14"/>
    <w:rsid w:val="00B96FFB"/>
    <w:rsid w:val="00BF38BB"/>
    <w:rsid w:val="00D4327D"/>
    <w:rsid w:val="00D76A96"/>
    <w:rsid w:val="00E128EE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9E29"/>
  <w15:docId w15:val="{1C7963FC-272B-4C11-820A-4E3CA4C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BD56-8E85-4F41-97FE-80A87742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eghtesad</dc:creator>
  <cp:keywords/>
  <dc:description/>
  <cp:lastModifiedBy>A.R.I</cp:lastModifiedBy>
  <cp:revision>3</cp:revision>
  <cp:lastPrinted>2020-07-26T05:58:00Z</cp:lastPrinted>
  <dcterms:created xsi:type="dcterms:W3CDTF">2024-10-09T21:20:00Z</dcterms:created>
  <dcterms:modified xsi:type="dcterms:W3CDTF">2024-10-26T22:22:00Z</dcterms:modified>
</cp:coreProperties>
</file>